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128E" w14:textId="4F1481A8" w:rsidR="00CF31FE" w:rsidRPr="001B3BA7" w:rsidRDefault="00CF31FE" w:rsidP="00CF31FE">
      <w:pPr>
        <w:jc w:val="center"/>
        <w:rPr>
          <w:b/>
        </w:rPr>
      </w:pPr>
      <w:r>
        <w:rPr>
          <w:b/>
        </w:rPr>
        <w:t>Books and Guides</w:t>
      </w:r>
      <w:bookmarkStart w:id="0" w:name="_GoBack"/>
      <w:bookmarkEnd w:id="0"/>
    </w:p>
    <w:p w14:paraId="69E487AF" w14:textId="77777777" w:rsidR="00CF31FE" w:rsidRDefault="00CF31FE" w:rsidP="00CF31FE">
      <w:r w:rsidRPr="001B3BA7">
        <w:rPr>
          <w:b/>
          <w:i/>
        </w:rPr>
        <w:t>Life After Loss</w:t>
      </w:r>
      <w:r>
        <w:t xml:space="preserve"> by Bob </w:t>
      </w:r>
      <w:proofErr w:type="spellStart"/>
      <w:r>
        <w:t>Deits</w:t>
      </w:r>
      <w:proofErr w:type="spellEnd"/>
      <w:r>
        <w:t xml:space="preserve"> – A personal guide to dealing with death, divorce, job change and relocation</w:t>
      </w:r>
    </w:p>
    <w:p w14:paraId="7F3623F4" w14:textId="77777777" w:rsidR="00CF31FE" w:rsidRDefault="00CF31FE" w:rsidP="00CF31FE">
      <w:r w:rsidRPr="001B3BA7">
        <w:rPr>
          <w:b/>
          <w:i/>
        </w:rPr>
        <w:t>The Widow’s Hand Book</w:t>
      </w:r>
      <w:r>
        <w:t xml:space="preserve"> by Charlotte </w:t>
      </w:r>
      <w:proofErr w:type="spellStart"/>
      <w:r>
        <w:t>Foehner</w:t>
      </w:r>
      <w:proofErr w:type="spellEnd"/>
      <w:r>
        <w:t xml:space="preserve"> &amp; Carol Cozart – A guide for living</w:t>
      </w:r>
    </w:p>
    <w:p w14:paraId="5B0E509C" w14:textId="77777777" w:rsidR="00CF31FE" w:rsidRDefault="00CF31FE" w:rsidP="00CF31FE">
      <w:r w:rsidRPr="001B3BA7">
        <w:rPr>
          <w:b/>
          <w:i/>
        </w:rPr>
        <w:t>When Will I Stop Hurting?</w:t>
      </w:r>
      <w:r>
        <w:t xml:space="preserve"> By June </w:t>
      </w:r>
      <w:proofErr w:type="spellStart"/>
      <w:r>
        <w:t>Cerza</w:t>
      </w:r>
      <w:proofErr w:type="spellEnd"/>
      <w:r>
        <w:t xml:space="preserve"> </w:t>
      </w:r>
      <w:proofErr w:type="spellStart"/>
      <w:r>
        <w:t>Kolf</w:t>
      </w:r>
      <w:proofErr w:type="spellEnd"/>
      <w:r>
        <w:t xml:space="preserve"> – Dealing with a recent death</w:t>
      </w:r>
    </w:p>
    <w:p w14:paraId="4F374C02" w14:textId="77777777" w:rsidR="00CF31FE" w:rsidRDefault="00CF31FE" w:rsidP="00CF31FE">
      <w:r w:rsidRPr="001B3BA7">
        <w:rPr>
          <w:b/>
          <w:i/>
        </w:rPr>
        <w:t>Widowed</w:t>
      </w:r>
      <w:r>
        <w:t xml:space="preserve"> by Sharon Trusty and Barry M. </w:t>
      </w:r>
      <w:proofErr w:type="spellStart"/>
      <w:r>
        <w:t>Corkern</w:t>
      </w:r>
      <w:proofErr w:type="spellEnd"/>
      <w:r>
        <w:t xml:space="preserve"> – Beginning again personally and financially</w:t>
      </w:r>
    </w:p>
    <w:p w14:paraId="176BD2AE" w14:textId="77777777" w:rsidR="00CF31FE" w:rsidRDefault="00CF31FE" w:rsidP="00CF31FE">
      <w:r w:rsidRPr="001B3BA7">
        <w:rPr>
          <w:b/>
          <w:i/>
        </w:rPr>
        <w:t xml:space="preserve">How to Go </w:t>
      </w:r>
      <w:proofErr w:type="gramStart"/>
      <w:r w:rsidRPr="001B3BA7">
        <w:rPr>
          <w:b/>
          <w:i/>
        </w:rPr>
        <w:t>On</w:t>
      </w:r>
      <w:proofErr w:type="gramEnd"/>
      <w:r w:rsidRPr="001B3BA7">
        <w:rPr>
          <w:b/>
          <w:i/>
        </w:rPr>
        <w:t xml:space="preserve"> Living When Someone You Love Dies</w:t>
      </w:r>
      <w:r>
        <w:t xml:space="preserve"> by Therese A. Rando, Ph.D. – Information about grief and getting additional help</w:t>
      </w:r>
    </w:p>
    <w:p w14:paraId="1E7E0A8C" w14:textId="77777777" w:rsidR="00CF31FE" w:rsidRDefault="00CF31FE" w:rsidP="00CF31FE">
      <w:r w:rsidRPr="001B3BA7">
        <w:rPr>
          <w:b/>
          <w:i/>
        </w:rPr>
        <w:t>It Must Have Been Moonglow</w:t>
      </w:r>
      <w:r>
        <w:t xml:space="preserve"> by Phyllis Green – Reflections on the first years of widowhood</w:t>
      </w:r>
    </w:p>
    <w:p w14:paraId="6A9F152B" w14:textId="77777777" w:rsidR="0011288A" w:rsidRDefault="0011288A"/>
    <w:sectPr w:rsidR="0011288A" w:rsidSect="0000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FE"/>
    <w:rsid w:val="0000551F"/>
    <w:rsid w:val="0011288A"/>
    <w:rsid w:val="00C47C33"/>
    <w:rsid w:val="00CF31FE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9D1CF"/>
  <w15:chartTrackingRefBased/>
  <w15:docId w15:val="{7CF8F06E-5778-7542-9141-055C1A6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B9A00AE675E4CA9F4A13541E0596E" ma:contentTypeVersion="10" ma:contentTypeDescription="Create a new document." ma:contentTypeScope="" ma:versionID="a4bfb461504063be78e053b4c40bc3a3">
  <xsd:schema xmlns:xsd="http://www.w3.org/2001/XMLSchema" xmlns:xs="http://www.w3.org/2001/XMLSchema" xmlns:p="http://schemas.microsoft.com/office/2006/metadata/properties" xmlns:ns2="8e4c184a-931c-46c7-b559-4a0bb80533f1" xmlns:ns3="71082d37-371c-403a-a907-9ae4852d20ef" targetNamespace="http://schemas.microsoft.com/office/2006/metadata/properties" ma:root="true" ma:fieldsID="c250a8b7589b5e00377c8b87d0dd1ad9" ns2:_="" ns3:_="">
    <xsd:import namespace="8e4c184a-931c-46c7-b559-4a0bb80533f1"/>
    <xsd:import namespace="71082d37-371c-403a-a907-9ae4852d2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184a-931c-46c7-b559-4a0bb8053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82d37-371c-403a-a907-9ae4852d2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8E2AF-5B5D-4F87-B4BF-0DDE4AFADB5E}"/>
</file>

<file path=customXml/itemProps2.xml><?xml version="1.0" encoding="utf-8"?>
<ds:datastoreItem xmlns:ds="http://schemas.openxmlformats.org/officeDocument/2006/customXml" ds:itemID="{DCF91E94-3397-4C54-A0B5-A71A10FA9410}"/>
</file>

<file path=customXml/itemProps3.xml><?xml version="1.0" encoding="utf-8"?>
<ds:datastoreItem xmlns:ds="http://schemas.openxmlformats.org/officeDocument/2006/customXml" ds:itemID="{64F2819E-EDC8-4D5B-829A-EB03C194D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Bulnes</dc:creator>
  <cp:keywords/>
  <dc:description/>
  <cp:lastModifiedBy>Kelsey Bulnes</cp:lastModifiedBy>
  <cp:revision>1</cp:revision>
  <dcterms:created xsi:type="dcterms:W3CDTF">2019-04-30T00:40:00Z</dcterms:created>
  <dcterms:modified xsi:type="dcterms:W3CDTF">2019-04-30T00:41:00Z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0x010100E6AB9A00AE675E4CA9F4A13541E0596E</vt:lpwstr>
  </property>
</Properties>
</file>